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952" w:rsidRDefault="000E3952" w:rsidP="000E3952">
      <w:pPr>
        <w:jc w:val="center"/>
      </w:pPr>
      <w:r>
        <w:rPr>
          <w:b/>
          <w:noProof/>
          <w:lang w:eastAsia="ru-RU"/>
        </w:rPr>
        <w:drawing>
          <wp:inline distT="0" distB="0" distL="0" distR="0">
            <wp:extent cx="638175" cy="800100"/>
            <wp:effectExtent l="0" t="0" r="9525" b="0"/>
            <wp:docPr id="1" name="Рисунок 1" descr="Описание: C:\DOCUME~1\USER\LOCALS~1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C:\DOCUME~1\USER\LOCALS~1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3952" w:rsidRPr="000E3952" w:rsidRDefault="000E3952" w:rsidP="000E3952">
      <w:pPr>
        <w:pStyle w:val="20"/>
        <w:keepNext/>
        <w:keepLines/>
        <w:shd w:val="clear" w:color="auto" w:fill="auto"/>
        <w:spacing w:line="440" w:lineRule="exact"/>
        <w:jc w:val="center"/>
        <w:rPr>
          <w:b/>
        </w:rPr>
      </w:pPr>
      <w:r w:rsidRPr="000E3952">
        <w:rPr>
          <w:b/>
          <w:color w:val="000000"/>
          <w:lang w:eastAsia="ru-RU" w:bidi="ru-RU"/>
        </w:rPr>
        <w:t>ГЛАВА</w:t>
      </w:r>
    </w:p>
    <w:p w:rsidR="000E3952" w:rsidRDefault="000E3952" w:rsidP="000E3952">
      <w:pPr>
        <w:pStyle w:val="30"/>
        <w:shd w:val="clear" w:color="auto" w:fill="auto"/>
        <w:spacing w:line="360" w:lineRule="exact"/>
        <w:jc w:val="center"/>
      </w:pPr>
      <w:r>
        <w:t xml:space="preserve">Талдомского городского округа </w:t>
      </w:r>
      <w:r>
        <w:rPr>
          <w:color w:val="000000"/>
          <w:lang w:eastAsia="ru-RU" w:bidi="ru-RU"/>
        </w:rPr>
        <w:t xml:space="preserve"> Московской области</w:t>
      </w:r>
    </w:p>
    <w:p w:rsidR="000E3952" w:rsidRDefault="000E3952" w:rsidP="000E3952">
      <w:pPr>
        <w:spacing w:line="220" w:lineRule="exact"/>
        <w:rPr>
          <w:rStyle w:val="21"/>
        </w:rPr>
      </w:pPr>
    </w:p>
    <w:p w:rsidR="00C17732" w:rsidRDefault="000E3952" w:rsidP="00C17732">
      <w:pPr>
        <w:spacing w:after="0" w:line="240" w:lineRule="auto"/>
        <w:rPr>
          <w:rFonts w:eastAsia="Calibri"/>
          <w:color w:val="000000"/>
          <w:sz w:val="18"/>
          <w:szCs w:val="18"/>
          <w:lang w:bidi="ru-RU"/>
        </w:rPr>
      </w:pPr>
      <w:r>
        <w:rPr>
          <w:rStyle w:val="21"/>
          <w:rFonts w:ascii="Times New Roman" w:hAnsi="Times New Roman" w:cs="Times New Roman"/>
          <w:sz w:val="18"/>
          <w:szCs w:val="18"/>
        </w:rPr>
        <w:t xml:space="preserve">141900, г. Талдом, пл. К. Маркса, 12                                         </w:t>
      </w:r>
      <w:r w:rsidR="00C17732">
        <w:rPr>
          <w:rStyle w:val="21"/>
          <w:rFonts w:ascii="Times New Roman" w:hAnsi="Times New Roman" w:cs="Times New Roman"/>
          <w:sz w:val="18"/>
          <w:szCs w:val="18"/>
        </w:rPr>
        <w:t xml:space="preserve">                           </w:t>
      </w:r>
      <w:r>
        <w:rPr>
          <w:rStyle w:val="21"/>
          <w:rFonts w:ascii="Times New Roman" w:hAnsi="Times New Roman" w:cs="Times New Roman"/>
          <w:sz w:val="18"/>
          <w:szCs w:val="18"/>
        </w:rPr>
        <w:t xml:space="preserve">    </w:t>
      </w:r>
      <w:r>
        <w:rPr>
          <w:rFonts w:cs="Times New Roman"/>
          <w:color w:val="000000"/>
          <w:sz w:val="18"/>
          <w:szCs w:val="18"/>
          <w:lang w:eastAsia="ru-RU" w:bidi="ru-RU"/>
        </w:rPr>
        <w:t xml:space="preserve">тел. 8-(49620)-6-36-32; </w:t>
      </w:r>
      <w:r>
        <w:rPr>
          <w:rFonts w:eastAsia="Calibri"/>
          <w:color w:val="000000"/>
          <w:sz w:val="18"/>
          <w:szCs w:val="18"/>
          <w:lang w:bidi="ru-RU"/>
        </w:rPr>
        <w:t xml:space="preserve">тел. 8-(49620)-3-33-29 </w:t>
      </w:r>
      <w:r w:rsidR="00C17732">
        <w:rPr>
          <w:rFonts w:eastAsia="Calibri"/>
          <w:color w:val="000000"/>
          <w:sz w:val="18"/>
          <w:szCs w:val="18"/>
          <w:lang w:bidi="ru-RU"/>
        </w:rPr>
        <w:t>доб.233</w:t>
      </w:r>
    </w:p>
    <w:p w:rsidR="000E3952" w:rsidRDefault="000E3952" w:rsidP="00C17732">
      <w:pPr>
        <w:spacing w:after="0" w:line="240" w:lineRule="auto"/>
        <w:jc w:val="right"/>
        <w:rPr>
          <w:rStyle w:val="48"/>
          <w:rFonts w:cs="Times New Roman"/>
          <w:sz w:val="18"/>
          <w:szCs w:val="18"/>
          <w:lang w:val="ru-RU" w:eastAsia="ru-RU" w:bidi="ru-RU"/>
        </w:rPr>
      </w:pPr>
      <w:r w:rsidRPr="00C17732">
        <w:rPr>
          <w:rStyle w:val="48"/>
          <w:rFonts w:cs="Times New Roman"/>
          <w:sz w:val="18"/>
          <w:szCs w:val="18"/>
          <w:lang w:val="ru-RU"/>
        </w:rPr>
        <w:t xml:space="preserve">    </w:t>
      </w:r>
      <w:proofErr w:type="gramStart"/>
      <w:r>
        <w:rPr>
          <w:rStyle w:val="48"/>
          <w:rFonts w:cs="Times New Roman"/>
          <w:sz w:val="18"/>
          <w:szCs w:val="18"/>
        </w:rPr>
        <w:t>e</w:t>
      </w:r>
      <w:r w:rsidRPr="00C17732">
        <w:rPr>
          <w:rStyle w:val="48"/>
          <w:rFonts w:cs="Times New Roman"/>
          <w:sz w:val="18"/>
          <w:szCs w:val="18"/>
          <w:lang w:val="ru-RU"/>
        </w:rPr>
        <w:t>-</w:t>
      </w:r>
      <w:r>
        <w:rPr>
          <w:rStyle w:val="48"/>
          <w:rFonts w:cs="Times New Roman"/>
          <w:sz w:val="18"/>
          <w:szCs w:val="18"/>
        </w:rPr>
        <w:t>mail</w:t>
      </w:r>
      <w:proofErr w:type="gramEnd"/>
      <w:r w:rsidRPr="00C17732">
        <w:rPr>
          <w:rStyle w:val="48"/>
          <w:rFonts w:cs="Times New Roman"/>
          <w:sz w:val="18"/>
          <w:szCs w:val="18"/>
          <w:lang w:val="ru-RU"/>
        </w:rPr>
        <w:t xml:space="preserve">: </w:t>
      </w:r>
      <w:hyperlink r:id="rId10" w:history="1">
        <w:r>
          <w:rPr>
            <w:rStyle w:val="ab"/>
            <w:rFonts w:ascii="Times New Roman" w:hAnsi="Times New Roman"/>
            <w:sz w:val="18"/>
            <w:szCs w:val="18"/>
            <w:lang w:val="en-US"/>
          </w:rPr>
          <w:t>taldom</w:t>
        </w:r>
        <w:r w:rsidRPr="00C17732">
          <w:rPr>
            <w:rStyle w:val="ab"/>
            <w:rFonts w:ascii="Times New Roman" w:hAnsi="Times New Roman"/>
            <w:sz w:val="18"/>
            <w:szCs w:val="18"/>
          </w:rPr>
          <w:t>-</w:t>
        </w:r>
        <w:r>
          <w:rPr>
            <w:rStyle w:val="ab"/>
            <w:rFonts w:ascii="Times New Roman" w:hAnsi="Times New Roman"/>
            <w:sz w:val="18"/>
            <w:szCs w:val="18"/>
            <w:lang w:val="en-US"/>
          </w:rPr>
          <w:t>rayon</w:t>
        </w:r>
        <w:r w:rsidRPr="00C17732">
          <w:rPr>
            <w:rStyle w:val="ab"/>
            <w:rFonts w:ascii="Times New Roman" w:hAnsi="Times New Roman"/>
            <w:sz w:val="18"/>
            <w:szCs w:val="18"/>
          </w:rPr>
          <w:t>@</w:t>
        </w:r>
        <w:r>
          <w:rPr>
            <w:rStyle w:val="ab"/>
            <w:rFonts w:ascii="Times New Roman" w:hAnsi="Times New Roman"/>
            <w:sz w:val="18"/>
            <w:szCs w:val="18"/>
            <w:lang w:val="en-US"/>
          </w:rPr>
          <w:t>mail</w:t>
        </w:r>
        <w:r w:rsidRPr="00C17732">
          <w:rPr>
            <w:rStyle w:val="ab"/>
            <w:rFonts w:ascii="Times New Roman" w:hAnsi="Times New Roman"/>
            <w:sz w:val="18"/>
            <w:szCs w:val="18"/>
          </w:rPr>
          <w:t>.</w:t>
        </w:r>
        <w:r>
          <w:rPr>
            <w:rStyle w:val="ab"/>
            <w:rFonts w:ascii="Times New Roman" w:hAnsi="Times New Roman"/>
            <w:sz w:val="18"/>
            <w:szCs w:val="18"/>
            <w:lang w:val="en-US"/>
          </w:rPr>
          <w:t>ru</w:t>
        </w:r>
      </w:hyperlink>
      <w:r w:rsidRPr="00C17732">
        <w:rPr>
          <w:rFonts w:ascii="Times New Roman" w:hAnsi="Times New Roman" w:cs="Times New Roman"/>
          <w:sz w:val="18"/>
          <w:szCs w:val="18"/>
        </w:rPr>
        <w:t xml:space="preserve"> </w:t>
      </w:r>
      <w:r w:rsidRPr="00C17732">
        <w:rPr>
          <w:rStyle w:val="48"/>
          <w:rFonts w:cs="Times New Roman"/>
          <w:sz w:val="18"/>
          <w:szCs w:val="18"/>
          <w:lang w:val="ru-RU"/>
        </w:rPr>
        <w:t xml:space="preserve"> </w:t>
      </w:r>
      <w:r w:rsidRPr="00C17732">
        <w:rPr>
          <w:rStyle w:val="48"/>
          <w:rFonts w:cs="Times New Roman"/>
          <w:sz w:val="18"/>
          <w:szCs w:val="18"/>
          <w:lang w:val="ru-RU" w:eastAsia="ru-RU" w:bidi="ru-RU"/>
        </w:rPr>
        <w:t>ИНН 5078001721</w:t>
      </w:r>
    </w:p>
    <w:p w:rsidR="00C153DF" w:rsidRPr="00C17732" w:rsidRDefault="00C153DF" w:rsidP="00C17732">
      <w:pPr>
        <w:spacing w:after="0" w:line="240" w:lineRule="auto"/>
        <w:jc w:val="right"/>
        <w:rPr>
          <w:rStyle w:val="48"/>
          <w:rFonts w:ascii="Times New Roman" w:hAnsi="Times New Roman" w:cs="Times New Roman"/>
          <w:sz w:val="18"/>
          <w:szCs w:val="18"/>
          <w:lang w:val="ru-RU" w:eastAsia="ru-RU" w:bidi="ru-RU"/>
        </w:rPr>
      </w:pPr>
      <w:r>
        <w:rPr>
          <w:rStyle w:val="48"/>
          <w:rFonts w:cs="Times New Roman"/>
          <w:sz w:val="18"/>
          <w:szCs w:val="18"/>
          <w:lang w:val="ru-RU" w:eastAsia="ru-RU" w:bidi="ru-RU"/>
        </w:rPr>
        <w:t>_________________________________________________________________________________________________________________</w:t>
      </w:r>
    </w:p>
    <w:p w:rsidR="000E3952" w:rsidRPr="00342AC4" w:rsidRDefault="000E3952" w:rsidP="000E3952">
      <w:pPr>
        <w:pStyle w:val="40"/>
        <w:shd w:val="clear" w:color="auto" w:fill="auto"/>
        <w:spacing w:before="0" w:after="0" w:line="500" w:lineRule="exact"/>
        <w:jc w:val="center"/>
        <w:rPr>
          <w:rStyle w:val="4"/>
          <w:rFonts w:ascii="Arial" w:hAnsi="Arial" w:cs="Arial"/>
          <w:b/>
          <w:color w:val="000000"/>
          <w:sz w:val="24"/>
          <w:szCs w:val="24"/>
        </w:rPr>
      </w:pPr>
      <w:r w:rsidRPr="00342AC4">
        <w:rPr>
          <w:rStyle w:val="4"/>
          <w:rFonts w:ascii="Arial" w:hAnsi="Arial" w:cs="Arial"/>
          <w:b/>
          <w:color w:val="000000"/>
          <w:sz w:val="24"/>
          <w:szCs w:val="24"/>
        </w:rPr>
        <w:t>ПОСТАНОВЛЕНИЕ</w:t>
      </w:r>
    </w:p>
    <w:p w:rsidR="000E3952" w:rsidRDefault="000E3952" w:rsidP="000E3952">
      <w:pPr>
        <w:pStyle w:val="40"/>
        <w:shd w:val="clear" w:color="auto" w:fill="auto"/>
        <w:spacing w:before="0" w:after="0" w:line="500" w:lineRule="exact"/>
        <w:jc w:val="center"/>
        <w:rPr>
          <w:rStyle w:val="4"/>
          <w:rFonts w:ascii="Arial" w:hAnsi="Arial" w:cs="Arial"/>
          <w:color w:val="000000"/>
          <w:sz w:val="24"/>
          <w:szCs w:val="24"/>
        </w:rPr>
      </w:pPr>
      <w:r>
        <w:rPr>
          <w:rStyle w:val="4"/>
          <w:rFonts w:ascii="Arial" w:hAnsi="Arial" w:cs="Arial"/>
          <w:color w:val="000000"/>
          <w:sz w:val="24"/>
          <w:szCs w:val="24"/>
        </w:rPr>
        <w:t>От 30.10.2019 № 2235</w:t>
      </w:r>
    </w:p>
    <w:p w:rsidR="000E3952" w:rsidRPr="00342AC4" w:rsidRDefault="000E3952" w:rsidP="000E3952">
      <w:pPr>
        <w:pStyle w:val="40"/>
        <w:shd w:val="clear" w:color="auto" w:fill="auto"/>
        <w:spacing w:before="0" w:after="0" w:line="500" w:lineRule="exact"/>
        <w:jc w:val="center"/>
        <w:rPr>
          <w:rFonts w:ascii="Arial" w:hAnsi="Arial" w:cs="Arial"/>
          <w:sz w:val="24"/>
          <w:szCs w:val="24"/>
        </w:rPr>
      </w:pPr>
    </w:p>
    <w:p w:rsidR="009036AA" w:rsidRDefault="009036AA"/>
    <w:tbl>
      <w:tblPr>
        <w:tblStyle w:val="a3"/>
        <w:tblpPr w:leftFromText="180" w:rightFromText="180" w:vertAnchor="text" w:horzAnchor="page" w:tblpX="1948" w:tblpY="121"/>
        <w:tblW w:w="37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</w:tblGrid>
      <w:tr w:rsidR="00E52B4A" w:rsidRPr="001E7D4B" w:rsidTr="00D57B2A">
        <w:trPr>
          <w:trHeight w:val="993"/>
        </w:trPr>
        <w:tc>
          <w:tcPr>
            <w:tcW w:w="3794" w:type="dxa"/>
          </w:tcPr>
          <w:p w:rsidR="00695771" w:rsidRPr="001E7D4B" w:rsidRDefault="00EA0C41" w:rsidP="00C36FD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 установлении постоянного публичного сервитута на земельный участок с кадастровым номером </w:t>
            </w:r>
            <w:r w:rsidRPr="00EA0C41">
              <w:rPr>
                <w:rFonts w:ascii="Times New Roman" w:hAnsi="Times New Roman" w:cs="Times New Roman"/>
                <w:sz w:val="20"/>
                <w:szCs w:val="20"/>
              </w:rPr>
              <w:t>50:01:0010107:28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целях </w:t>
            </w:r>
            <w: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рганизации</w:t>
            </w:r>
            <w:r w:rsidRPr="00EA0C41">
              <w:rPr>
                <w:rFonts w:ascii="Times New Roman" w:hAnsi="Times New Roman" w:cs="Times New Roman"/>
                <w:sz w:val="20"/>
                <w:szCs w:val="20"/>
              </w:rPr>
              <w:t xml:space="preserve"> свободного доступа жителей к береговой полосе реки </w:t>
            </w:r>
            <w:proofErr w:type="spellStart"/>
            <w:r w:rsidRPr="00EA0C41">
              <w:rPr>
                <w:rFonts w:ascii="Times New Roman" w:hAnsi="Times New Roman" w:cs="Times New Roman"/>
                <w:sz w:val="20"/>
                <w:szCs w:val="20"/>
              </w:rPr>
              <w:t>Хотча</w:t>
            </w:r>
            <w:proofErr w:type="spellEnd"/>
            <w:r w:rsidRPr="00EA0C41">
              <w:rPr>
                <w:rFonts w:ascii="Times New Roman" w:hAnsi="Times New Roman" w:cs="Times New Roman"/>
                <w:sz w:val="20"/>
                <w:szCs w:val="20"/>
              </w:rPr>
              <w:t xml:space="preserve"> в районе СНТ «</w:t>
            </w:r>
            <w:proofErr w:type="spellStart"/>
            <w:r w:rsidRPr="00EA0C41">
              <w:rPr>
                <w:rFonts w:ascii="Times New Roman" w:hAnsi="Times New Roman" w:cs="Times New Roman"/>
                <w:sz w:val="20"/>
                <w:szCs w:val="20"/>
              </w:rPr>
              <w:t>Маклаково</w:t>
            </w:r>
            <w:proofErr w:type="spellEnd"/>
            <w:r w:rsidRPr="00EA0C4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6C6A40" w:rsidRPr="001E7D4B" w:rsidRDefault="006C6A40" w:rsidP="00D57B2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D57B2A" w:rsidRPr="001E7D4B" w:rsidRDefault="00BE3DBA" w:rsidP="00695771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E7D4B">
        <w:rPr>
          <w:rFonts w:ascii="Times New Roman" w:hAnsi="Times New Roman" w:cs="Times New Roman"/>
          <w:sz w:val="26"/>
          <w:szCs w:val="26"/>
        </w:rPr>
        <w:tab/>
      </w:r>
    </w:p>
    <w:p w:rsidR="00D57B2A" w:rsidRPr="001E7D4B" w:rsidRDefault="00D57B2A" w:rsidP="00695771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57B2A" w:rsidRPr="001E7D4B" w:rsidRDefault="00D57B2A" w:rsidP="00695771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57B2A" w:rsidRPr="001E7D4B" w:rsidRDefault="00D57B2A" w:rsidP="00695771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A0C41" w:rsidRDefault="00EA0C41" w:rsidP="000211F6">
      <w:pPr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A0C41" w:rsidRDefault="000211F6" w:rsidP="000211F6">
      <w:pPr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="00EA0C41">
        <w:rPr>
          <w:rFonts w:ascii="Times New Roman" w:hAnsi="Times New Roman" w:cs="Times New Roman"/>
          <w:sz w:val="24"/>
          <w:szCs w:val="24"/>
        </w:rPr>
        <w:t xml:space="preserve">ст. </w:t>
      </w:r>
      <w:r w:rsidRPr="000211F6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Федерации, </w:t>
      </w:r>
      <w:r w:rsidR="00EA0C41">
        <w:rPr>
          <w:rFonts w:ascii="Times New Roman" w:hAnsi="Times New Roman" w:cs="Times New Roman"/>
          <w:sz w:val="24"/>
          <w:szCs w:val="24"/>
        </w:rPr>
        <w:t>ст. 6 Водного кодекса Российской Федерации, статьями 17</w:t>
      </w:r>
      <w:r w:rsidR="00BF00D3">
        <w:rPr>
          <w:rFonts w:ascii="Times New Roman" w:hAnsi="Times New Roman" w:cs="Times New Roman"/>
          <w:sz w:val="24"/>
          <w:szCs w:val="24"/>
        </w:rPr>
        <w:t>,18 Закона Московской области от</w:t>
      </w:r>
      <w:r w:rsidR="00EA0C41">
        <w:rPr>
          <w:rFonts w:ascii="Times New Roman" w:hAnsi="Times New Roman" w:cs="Times New Roman"/>
          <w:sz w:val="24"/>
          <w:szCs w:val="24"/>
        </w:rPr>
        <w:t xml:space="preserve"> 07 июня 1996 года №23/96-ОЗ «О регулировании земельных отношений в Московской области», Федеральным законом от 06 октября 2003 года №131-ФЗ «Об общих принципах местного самоуправления в Российской Федерации», учитывая результаты публичных слушаний по вопросу установления</w:t>
      </w:r>
      <w:r w:rsidR="00EA0C41" w:rsidRPr="00EA0C41">
        <w:rPr>
          <w:rFonts w:ascii="Times New Roman" w:hAnsi="Times New Roman" w:cs="Times New Roman"/>
          <w:sz w:val="24"/>
          <w:szCs w:val="24"/>
        </w:rPr>
        <w:t xml:space="preserve"> публичного сервитута на земельный участок</w:t>
      </w:r>
      <w:proofErr w:type="gramEnd"/>
      <w:r w:rsidR="00EA0C41" w:rsidRPr="00EA0C41">
        <w:rPr>
          <w:rFonts w:ascii="Times New Roman" w:hAnsi="Times New Roman" w:cs="Times New Roman"/>
          <w:sz w:val="24"/>
          <w:szCs w:val="24"/>
        </w:rPr>
        <w:t xml:space="preserve"> с кадастровым номером 50:01:0010107:28</w:t>
      </w:r>
      <w:r w:rsidR="00EA0C41">
        <w:rPr>
          <w:rFonts w:ascii="Times New Roman" w:hAnsi="Times New Roman" w:cs="Times New Roman"/>
          <w:sz w:val="24"/>
          <w:szCs w:val="24"/>
        </w:rPr>
        <w:t xml:space="preserve"> в целях </w:t>
      </w:r>
      <w:r w:rsidR="00EA0C41" w:rsidRPr="00EA0C41">
        <w:rPr>
          <w:rFonts w:ascii="Times New Roman" w:hAnsi="Times New Roman" w:cs="Times New Roman"/>
          <w:sz w:val="24"/>
          <w:szCs w:val="24"/>
        </w:rPr>
        <w:t xml:space="preserve">организации свободного доступа жителей к береговой полосе реки </w:t>
      </w:r>
      <w:proofErr w:type="spellStart"/>
      <w:r w:rsidR="00EA0C41" w:rsidRPr="00EA0C41">
        <w:rPr>
          <w:rFonts w:ascii="Times New Roman" w:hAnsi="Times New Roman" w:cs="Times New Roman"/>
          <w:sz w:val="24"/>
          <w:szCs w:val="24"/>
        </w:rPr>
        <w:t>Хотча</w:t>
      </w:r>
      <w:proofErr w:type="spellEnd"/>
      <w:r w:rsidR="00EA0C41" w:rsidRPr="00EA0C41">
        <w:rPr>
          <w:rFonts w:ascii="Times New Roman" w:hAnsi="Times New Roman" w:cs="Times New Roman"/>
          <w:sz w:val="24"/>
          <w:szCs w:val="24"/>
        </w:rPr>
        <w:t xml:space="preserve"> в районе СНТ «</w:t>
      </w:r>
      <w:proofErr w:type="spellStart"/>
      <w:r w:rsidR="00EA0C41" w:rsidRPr="00EA0C41">
        <w:rPr>
          <w:rFonts w:ascii="Times New Roman" w:hAnsi="Times New Roman" w:cs="Times New Roman"/>
          <w:sz w:val="24"/>
          <w:szCs w:val="24"/>
        </w:rPr>
        <w:t>Маклаково</w:t>
      </w:r>
      <w:proofErr w:type="spellEnd"/>
      <w:r w:rsidR="00EA0C41" w:rsidRPr="00EA0C41">
        <w:rPr>
          <w:rFonts w:ascii="Times New Roman" w:hAnsi="Times New Roman" w:cs="Times New Roman"/>
          <w:sz w:val="24"/>
          <w:szCs w:val="24"/>
        </w:rPr>
        <w:t>»</w:t>
      </w:r>
      <w:r w:rsidR="00EA0C4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57B2A" w:rsidRPr="00C47D80" w:rsidRDefault="00EA0C41" w:rsidP="000211F6">
      <w:pPr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5771" w:rsidRPr="00C47D80" w:rsidRDefault="00ED17CE" w:rsidP="00D57B2A">
      <w:pPr>
        <w:spacing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C47D80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C47D80" w:rsidRPr="006618BE" w:rsidRDefault="006618BE" w:rsidP="00BF00D3">
      <w:pPr>
        <w:pStyle w:val="aa"/>
        <w:numPr>
          <w:ilvl w:val="1"/>
          <w:numId w:val="5"/>
        </w:numPr>
        <w:tabs>
          <w:tab w:val="left" w:pos="0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618BE">
        <w:rPr>
          <w:rFonts w:ascii="Times New Roman" w:hAnsi="Times New Roman" w:cs="Times New Roman"/>
          <w:sz w:val="24"/>
          <w:szCs w:val="24"/>
        </w:rPr>
        <w:t xml:space="preserve">Установить постоянный публичный сервитут на часть земельного участка с кадастровым номером </w:t>
      </w:r>
      <w:r>
        <w:rPr>
          <w:rFonts w:ascii="Times New Roman" w:hAnsi="Times New Roman" w:cs="Times New Roman"/>
          <w:sz w:val="24"/>
          <w:szCs w:val="24"/>
        </w:rPr>
        <w:t>50:01:0010107:28</w:t>
      </w:r>
      <w:r w:rsidRPr="006618BE">
        <w:rPr>
          <w:rFonts w:ascii="Times New Roman" w:hAnsi="Times New Roman" w:cs="Times New Roman"/>
          <w:sz w:val="24"/>
          <w:szCs w:val="24"/>
        </w:rPr>
        <w:t xml:space="preserve"> общей площадью 29 600 кв. м., адрес (местоположение):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618BE">
        <w:rPr>
          <w:rFonts w:ascii="Times New Roman" w:hAnsi="Times New Roman" w:cs="Times New Roman"/>
          <w:sz w:val="24"/>
          <w:szCs w:val="24"/>
        </w:rPr>
        <w:t xml:space="preserve">бл. Московская, р-н Талдомский, северо-восточнее д </w:t>
      </w:r>
      <w:proofErr w:type="spellStart"/>
      <w:r w:rsidRPr="006618BE">
        <w:rPr>
          <w:rFonts w:ascii="Times New Roman" w:hAnsi="Times New Roman" w:cs="Times New Roman"/>
          <w:sz w:val="24"/>
          <w:szCs w:val="24"/>
        </w:rPr>
        <w:t>Маклаково</w:t>
      </w:r>
      <w:proofErr w:type="spellEnd"/>
      <w:r w:rsidRPr="006618BE">
        <w:rPr>
          <w:rFonts w:ascii="Times New Roman" w:hAnsi="Times New Roman" w:cs="Times New Roman"/>
          <w:sz w:val="24"/>
          <w:szCs w:val="24"/>
        </w:rPr>
        <w:t>, категория земель – Земли сельскохозяйственного назначения, вид разрешенного использования – для организации зоны отдыха,</w:t>
      </w:r>
      <w:r>
        <w:rPr>
          <w:rFonts w:ascii="Times New Roman" w:hAnsi="Times New Roman" w:cs="Times New Roman"/>
          <w:sz w:val="24"/>
          <w:szCs w:val="24"/>
        </w:rPr>
        <w:t xml:space="preserve"> земельный участок находится в государственной неразграниченной собственности</w:t>
      </w:r>
      <w:r w:rsidRPr="006618BE">
        <w:rPr>
          <w:rFonts w:ascii="Times New Roman" w:hAnsi="Times New Roman" w:cs="Times New Roman"/>
          <w:sz w:val="24"/>
          <w:szCs w:val="24"/>
        </w:rPr>
        <w:t xml:space="preserve">, общим размером обременения </w:t>
      </w:r>
      <w:r w:rsidR="00BF00D3">
        <w:rPr>
          <w:rFonts w:ascii="Times New Roman" w:hAnsi="Times New Roman" w:cs="Times New Roman"/>
          <w:sz w:val="24"/>
          <w:szCs w:val="24"/>
        </w:rPr>
        <w:t>545</w:t>
      </w:r>
      <w:r w:rsidRPr="006618B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618B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343E6A" w:rsidRPr="006618BE">
        <w:rPr>
          <w:rFonts w:ascii="Times New Roman" w:hAnsi="Times New Roman" w:cs="Times New Roman"/>
          <w:sz w:val="24"/>
          <w:szCs w:val="24"/>
        </w:rPr>
        <w:t>.</w:t>
      </w:r>
    </w:p>
    <w:p w:rsidR="006618BE" w:rsidRPr="006618BE" w:rsidRDefault="006618BE" w:rsidP="00BF00D3">
      <w:pPr>
        <w:pStyle w:val="aa"/>
        <w:numPr>
          <w:ilvl w:val="1"/>
          <w:numId w:val="5"/>
        </w:numPr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618BE">
        <w:rPr>
          <w:rFonts w:ascii="Times New Roman" w:hAnsi="Times New Roman" w:cs="Times New Roman"/>
          <w:sz w:val="24"/>
          <w:szCs w:val="24"/>
        </w:rPr>
        <w:t>Утвердить схему границ публичного сервитута на кадастро</w:t>
      </w:r>
      <w:r>
        <w:rPr>
          <w:rFonts w:ascii="Times New Roman" w:hAnsi="Times New Roman" w:cs="Times New Roman"/>
          <w:sz w:val="24"/>
          <w:szCs w:val="24"/>
        </w:rPr>
        <w:t>во</w:t>
      </w:r>
      <w:r w:rsidRPr="006618BE">
        <w:rPr>
          <w:rFonts w:ascii="Times New Roman" w:hAnsi="Times New Roman" w:cs="Times New Roman"/>
          <w:sz w:val="24"/>
          <w:szCs w:val="24"/>
        </w:rPr>
        <w:t xml:space="preserve">м плане территории для организации свободного доступа неограниченного круга лиц к водному объекту общего пользования р.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Хотча</w:t>
      </w:r>
      <w:proofErr w:type="spellEnd"/>
      <w:r w:rsidRPr="006618BE">
        <w:rPr>
          <w:rFonts w:ascii="Times New Roman" w:hAnsi="Times New Roman" w:cs="Times New Roman"/>
          <w:sz w:val="24"/>
          <w:szCs w:val="24"/>
        </w:rPr>
        <w:t xml:space="preserve"> и его береговой полосе площадью </w:t>
      </w:r>
      <w:r w:rsidR="00BF00D3">
        <w:rPr>
          <w:rFonts w:ascii="Times New Roman" w:hAnsi="Times New Roman" w:cs="Times New Roman"/>
          <w:sz w:val="24"/>
          <w:szCs w:val="24"/>
        </w:rPr>
        <w:t>545</w:t>
      </w:r>
      <w:r w:rsidRPr="006618B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618B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6618BE">
        <w:rPr>
          <w:rFonts w:ascii="Times New Roman" w:hAnsi="Times New Roman" w:cs="Times New Roman"/>
          <w:sz w:val="24"/>
          <w:szCs w:val="24"/>
        </w:rPr>
        <w:t xml:space="preserve">., в границах земельного участка </w:t>
      </w:r>
      <w:r>
        <w:rPr>
          <w:rFonts w:ascii="Times New Roman" w:hAnsi="Times New Roman" w:cs="Times New Roman"/>
          <w:sz w:val="24"/>
          <w:szCs w:val="24"/>
        </w:rPr>
        <w:t>с кадастровым номером 50:01:0010107:28</w:t>
      </w:r>
      <w:r w:rsidRPr="006618BE">
        <w:rPr>
          <w:rFonts w:ascii="Times New Roman" w:hAnsi="Times New Roman" w:cs="Times New Roman"/>
          <w:sz w:val="24"/>
          <w:szCs w:val="24"/>
        </w:rPr>
        <w:t xml:space="preserve"> общей площадью 29 600 кв. м., адрес (местоположение):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618BE">
        <w:rPr>
          <w:rFonts w:ascii="Times New Roman" w:hAnsi="Times New Roman" w:cs="Times New Roman"/>
          <w:sz w:val="24"/>
          <w:szCs w:val="24"/>
        </w:rPr>
        <w:t xml:space="preserve">бл. Московская, р-н Талдомский, северо-восточнее д </w:t>
      </w:r>
      <w:proofErr w:type="spellStart"/>
      <w:r w:rsidRPr="006618BE">
        <w:rPr>
          <w:rFonts w:ascii="Times New Roman" w:hAnsi="Times New Roman" w:cs="Times New Roman"/>
          <w:sz w:val="24"/>
          <w:szCs w:val="24"/>
        </w:rPr>
        <w:t>Маклаково</w:t>
      </w:r>
      <w:proofErr w:type="spellEnd"/>
      <w:r w:rsidRPr="006618BE">
        <w:rPr>
          <w:rFonts w:ascii="Times New Roman" w:hAnsi="Times New Roman" w:cs="Times New Roman"/>
          <w:sz w:val="24"/>
          <w:szCs w:val="24"/>
        </w:rPr>
        <w:t>, категория земель – Земли сельскохозяйственного назначения, вид разрешенного использования – для организации зоны отдыха.</w:t>
      </w:r>
    </w:p>
    <w:p w:rsidR="00BE3520" w:rsidRDefault="00BE3520" w:rsidP="00BF00D3">
      <w:pPr>
        <w:pStyle w:val="aa"/>
        <w:numPr>
          <w:ilvl w:val="1"/>
          <w:numId w:val="5"/>
        </w:numPr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Управлению земельных отношений администрации Талдомского городского округа Московской области (начальник управления Н.Н,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Никитухин</w:t>
      </w:r>
      <w:proofErr w:type="spellEnd"/>
      <w:r>
        <w:rPr>
          <w:rFonts w:ascii="Times New Roman" w:hAnsi="Times New Roman" w:cs="Times New Roman"/>
          <w:sz w:val="24"/>
          <w:szCs w:val="24"/>
        </w:rPr>
        <w:t>):</w:t>
      </w:r>
    </w:p>
    <w:p w:rsidR="006618BE" w:rsidRDefault="006618BE" w:rsidP="00BE3520">
      <w:pPr>
        <w:pStyle w:val="aa"/>
        <w:numPr>
          <w:ilvl w:val="1"/>
          <w:numId w:val="10"/>
        </w:numPr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618BE">
        <w:rPr>
          <w:rFonts w:ascii="Times New Roman" w:hAnsi="Times New Roman" w:cs="Times New Roman"/>
          <w:sz w:val="24"/>
          <w:szCs w:val="24"/>
        </w:rPr>
        <w:t>Обеспечить выполнение кадастровых работ по образованию части земельного участка, указанного в п. 2 настоящего постановления, обремененной постоянным публичным сервитутом для организации свободного доступа неограниченного круга лиц к водному объ</w:t>
      </w:r>
      <w:r>
        <w:rPr>
          <w:rFonts w:ascii="Times New Roman" w:hAnsi="Times New Roman" w:cs="Times New Roman"/>
          <w:sz w:val="24"/>
          <w:szCs w:val="24"/>
        </w:rPr>
        <w:t xml:space="preserve">екту общего пользования р.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Хотча</w:t>
      </w:r>
      <w:proofErr w:type="spellEnd"/>
      <w:r w:rsidRPr="006618BE">
        <w:rPr>
          <w:rFonts w:ascii="Times New Roman" w:hAnsi="Times New Roman" w:cs="Times New Roman"/>
          <w:sz w:val="24"/>
          <w:szCs w:val="24"/>
        </w:rPr>
        <w:t xml:space="preserve"> и 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18BE">
        <w:rPr>
          <w:rFonts w:ascii="Times New Roman" w:hAnsi="Times New Roman" w:cs="Times New Roman"/>
          <w:sz w:val="24"/>
          <w:szCs w:val="24"/>
        </w:rPr>
        <w:t>береговой полосе.</w:t>
      </w:r>
    </w:p>
    <w:p w:rsidR="006618BE" w:rsidRPr="006618BE" w:rsidRDefault="006618BE" w:rsidP="00BE3520">
      <w:pPr>
        <w:pStyle w:val="aa"/>
        <w:numPr>
          <w:ilvl w:val="1"/>
          <w:numId w:val="10"/>
        </w:numPr>
        <w:tabs>
          <w:tab w:val="left" w:pos="0"/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18BE">
        <w:rPr>
          <w:rFonts w:ascii="Times New Roman" w:hAnsi="Times New Roman" w:cs="Times New Roman"/>
          <w:sz w:val="24"/>
          <w:szCs w:val="24"/>
        </w:rPr>
        <w:t>Обратиться в орган кадастрового учета с заявлением о внесении изменений в сведения о земельном уч</w:t>
      </w:r>
      <w:r>
        <w:rPr>
          <w:rFonts w:ascii="Times New Roman" w:hAnsi="Times New Roman" w:cs="Times New Roman"/>
          <w:sz w:val="24"/>
          <w:szCs w:val="24"/>
        </w:rPr>
        <w:t>астке с кадастровым номером 50:01:0010107:28</w:t>
      </w:r>
      <w:r w:rsidRPr="006618BE">
        <w:rPr>
          <w:rFonts w:ascii="Times New Roman" w:hAnsi="Times New Roman" w:cs="Times New Roman"/>
          <w:sz w:val="24"/>
          <w:szCs w:val="24"/>
        </w:rPr>
        <w:t>, содержащиеся в государственном кадастре недвижимости, в части учета обременений постоянным публичным сервитутом земельного участка для организации свободного доступа неограниченного круга лиц к водному объ</w:t>
      </w:r>
      <w:r>
        <w:rPr>
          <w:rFonts w:ascii="Times New Roman" w:hAnsi="Times New Roman" w:cs="Times New Roman"/>
          <w:sz w:val="24"/>
          <w:szCs w:val="24"/>
        </w:rPr>
        <w:t xml:space="preserve">екту общего пользования р.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Хотча</w:t>
      </w:r>
      <w:proofErr w:type="spellEnd"/>
      <w:r w:rsidRPr="006618BE">
        <w:rPr>
          <w:rFonts w:ascii="Times New Roman" w:hAnsi="Times New Roman" w:cs="Times New Roman"/>
          <w:sz w:val="24"/>
          <w:szCs w:val="24"/>
        </w:rPr>
        <w:t xml:space="preserve"> и 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18BE">
        <w:rPr>
          <w:rFonts w:ascii="Times New Roman" w:hAnsi="Times New Roman" w:cs="Times New Roman"/>
          <w:sz w:val="24"/>
          <w:szCs w:val="24"/>
        </w:rPr>
        <w:t>береговой полосе</w:t>
      </w:r>
      <w:r w:rsidR="00BF00D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618BE" w:rsidRDefault="006618BE" w:rsidP="00BE3520">
      <w:pPr>
        <w:pStyle w:val="aa"/>
        <w:numPr>
          <w:ilvl w:val="1"/>
          <w:numId w:val="10"/>
        </w:numPr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618BE">
        <w:rPr>
          <w:rFonts w:ascii="Times New Roman" w:hAnsi="Times New Roman" w:cs="Times New Roman"/>
          <w:sz w:val="24"/>
          <w:szCs w:val="24"/>
        </w:rPr>
        <w:t>Обратиться в Управление Федеральной службы государственной регистрации, кадастра и картографии по Московской области с заявлением о государственной регистрации публичного сервитута и внесении изменений в сведения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18BE">
        <w:rPr>
          <w:rFonts w:ascii="Times New Roman" w:hAnsi="Times New Roman" w:cs="Times New Roman"/>
          <w:sz w:val="24"/>
          <w:szCs w:val="24"/>
        </w:rPr>
        <w:t>Единого государственного реестра недвижимости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850C2" w:rsidRDefault="00D850C2" w:rsidP="00BE3520">
      <w:pPr>
        <w:pStyle w:val="aa"/>
        <w:numPr>
          <w:ilvl w:val="1"/>
          <w:numId w:val="10"/>
        </w:numPr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850C2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>
        <w:rPr>
          <w:rFonts w:ascii="Times New Roman" w:hAnsi="Times New Roman" w:cs="Times New Roman"/>
          <w:sz w:val="24"/>
          <w:szCs w:val="24"/>
        </w:rPr>
        <w:t>общественно-политической газете «Заря» Талдомского городского округа Московской области</w:t>
      </w:r>
      <w:r w:rsidR="00BE3520">
        <w:rPr>
          <w:rFonts w:ascii="Times New Roman" w:hAnsi="Times New Roman" w:cs="Times New Roman"/>
          <w:sz w:val="24"/>
          <w:szCs w:val="24"/>
        </w:rPr>
        <w:t xml:space="preserve"> и официальном сайте администрации Талдомского городского округа Московской области (</w:t>
      </w:r>
      <w:r w:rsidR="00BE3520" w:rsidRPr="00BE3520">
        <w:rPr>
          <w:rFonts w:ascii="Times New Roman" w:hAnsi="Times New Roman" w:cs="Times New Roman"/>
          <w:sz w:val="24"/>
          <w:szCs w:val="24"/>
        </w:rPr>
        <w:t>http://taldom-okrug.ru/</w:t>
      </w:r>
      <w:r w:rsidR="00BE352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850C2" w:rsidRPr="00D850C2" w:rsidRDefault="00D850C2" w:rsidP="00BE3520">
      <w:pPr>
        <w:pStyle w:val="aa"/>
        <w:numPr>
          <w:ilvl w:val="0"/>
          <w:numId w:val="10"/>
        </w:numPr>
        <w:tabs>
          <w:tab w:val="left" w:pos="851"/>
        </w:tabs>
        <w:spacing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D850C2">
        <w:rPr>
          <w:rFonts w:ascii="Times New Roman" w:hAnsi="Times New Roman" w:cs="Times New Roman"/>
          <w:sz w:val="24"/>
          <w:szCs w:val="24"/>
        </w:rPr>
        <w:t>Контрол</w:t>
      </w:r>
      <w:r w:rsidR="00BF00D3">
        <w:rPr>
          <w:rFonts w:ascii="Times New Roman" w:hAnsi="Times New Roman" w:cs="Times New Roman"/>
          <w:sz w:val="24"/>
          <w:szCs w:val="24"/>
        </w:rPr>
        <w:t>ь над</w:t>
      </w:r>
      <w:r w:rsidRPr="00D850C2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</w:t>
      </w:r>
      <w:r w:rsidR="00BF00D3">
        <w:rPr>
          <w:rFonts w:ascii="Times New Roman" w:hAnsi="Times New Roman" w:cs="Times New Roman"/>
          <w:sz w:val="24"/>
          <w:szCs w:val="24"/>
        </w:rPr>
        <w:t>.</w:t>
      </w:r>
    </w:p>
    <w:p w:rsidR="00343E6A" w:rsidRDefault="00343E6A" w:rsidP="00343E6A">
      <w:pPr>
        <w:pStyle w:val="aa"/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343E6A" w:rsidRDefault="00343E6A" w:rsidP="00343E6A">
      <w:pPr>
        <w:pStyle w:val="aa"/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343E6A" w:rsidRDefault="00343E6A" w:rsidP="00343E6A">
      <w:pPr>
        <w:pStyle w:val="aa"/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44399" w:rsidRDefault="00D850C2" w:rsidP="00D44399">
      <w:pPr>
        <w:pStyle w:val="aa"/>
        <w:tabs>
          <w:tab w:val="left" w:pos="851"/>
        </w:tabs>
        <w:spacing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Талдомского городского округа                                                                             В.Ю. Юдин</w:t>
      </w:r>
    </w:p>
    <w:p w:rsidR="003F5984" w:rsidRPr="00932812" w:rsidRDefault="00D850C2" w:rsidP="003F5984">
      <w:pPr>
        <w:pStyle w:val="aa"/>
        <w:tabs>
          <w:tab w:val="left" w:pos="851"/>
        </w:tabs>
        <w:spacing w:line="240" w:lineRule="auto"/>
        <w:ind w:left="114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02F2" w:rsidRDefault="008302F2" w:rsidP="00930A15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343E6A" w:rsidRDefault="00343E6A" w:rsidP="00930A15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343E6A" w:rsidRDefault="00343E6A" w:rsidP="00930A15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343E6A" w:rsidRDefault="00343E6A" w:rsidP="00930A15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43E6A" w:rsidRDefault="00343E6A" w:rsidP="00930A15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343E6A" w:rsidRDefault="00343E6A" w:rsidP="00930A15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343E6A" w:rsidRDefault="00343E6A" w:rsidP="00930A15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1B2D64" w:rsidRDefault="001B2D64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D850C2" w:rsidRDefault="00D850C2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D850C2" w:rsidRDefault="00D850C2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D850C2" w:rsidRDefault="00D850C2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D850C2" w:rsidRDefault="00D850C2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BF00D3" w:rsidRDefault="00BF00D3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BF00D3" w:rsidRDefault="00BF00D3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BF00D3" w:rsidRDefault="00BF00D3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D850C2" w:rsidRDefault="00D850C2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D850C2" w:rsidRDefault="00D850C2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p w:rsidR="00D850C2" w:rsidRDefault="00D850C2" w:rsidP="00B762D8">
      <w:pPr>
        <w:spacing w:line="240" w:lineRule="auto"/>
        <w:ind w:left="360" w:hanging="360"/>
        <w:jc w:val="both"/>
        <w:rPr>
          <w:rFonts w:ascii="Times New Roman" w:hAnsi="Times New Roman" w:cs="Times New Roman"/>
          <w:sz w:val="16"/>
          <w:szCs w:val="16"/>
        </w:rPr>
      </w:pPr>
    </w:p>
    <w:sectPr w:rsidR="00D850C2" w:rsidSect="006311C8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AC9" w:rsidRDefault="00B23AC9" w:rsidP="000D5604">
      <w:pPr>
        <w:spacing w:after="0" w:line="240" w:lineRule="auto"/>
      </w:pPr>
      <w:r>
        <w:separator/>
      </w:r>
    </w:p>
  </w:endnote>
  <w:endnote w:type="continuationSeparator" w:id="0">
    <w:p w:rsidR="00B23AC9" w:rsidRDefault="00B23AC9" w:rsidP="000D5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AC9" w:rsidRDefault="00B23AC9" w:rsidP="000D5604">
      <w:pPr>
        <w:spacing w:after="0" w:line="240" w:lineRule="auto"/>
      </w:pPr>
      <w:r>
        <w:separator/>
      </w:r>
    </w:p>
  </w:footnote>
  <w:footnote w:type="continuationSeparator" w:id="0">
    <w:p w:rsidR="00B23AC9" w:rsidRDefault="00B23AC9" w:rsidP="000D56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C6454"/>
    <w:multiLevelType w:val="multilevel"/>
    <w:tmpl w:val="C37AB77A"/>
    <w:lvl w:ilvl="0">
      <w:start w:val="1"/>
      <w:numFmt w:val="decimal"/>
      <w:lvlText w:val="%1."/>
      <w:lvlJc w:val="left"/>
      <w:pPr>
        <w:ind w:left="720" w:hanging="360"/>
      </w:pPr>
      <w:rPr>
        <w:rFonts w:cs="Verdana"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1">
    <w:nsid w:val="0FC40A77"/>
    <w:multiLevelType w:val="multilevel"/>
    <w:tmpl w:val="60FE73E4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9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0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2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35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9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50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0" w:hanging="2880"/>
      </w:pPr>
      <w:rPr>
        <w:rFonts w:hint="default"/>
      </w:rPr>
    </w:lvl>
  </w:abstractNum>
  <w:abstractNum w:abstractNumId="2">
    <w:nsid w:val="2A5F2703"/>
    <w:multiLevelType w:val="multilevel"/>
    <w:tmpl w:val="C8527A64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9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0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2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35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9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50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0" w:hanging="2880"/>
      </w:pPr>
      <w:rPr>
        <w:rFonts w:hint="default"/>
      </w:rPr>
    </w:lvl>
  </w:abstractNum>
  <w:abstractNum w:abstractNumId="3">
    <w:nsid w:val="38D1612D"/>
    <w:multiLevelType w:val="multilevel"/>
    <w:tmpl w:val="8B76BC0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">
    <w:nsid w:val="393B493C"/>
    <w:multiLevelType w:val="hybridMultilevel"/>
    <w:tmpl w:val="39A860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E238CA"/>
    <w:multiLevelType w:val="hybridMultilevel"/>
    <w:tmpl w:val="4438A1B6"/>
    <w:lvl w:ilvl="0" w:tplc="DE505FBC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53885544"/>
    <w:multiLevelType w:val="multilevel"/>
    <w:tmpl w:val="15C0C5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6" w:hanging="720"/>
      </w:pPr>
      <w:rPr>
        <w:rFonts w:ascii="Times New Roman" w:eastAsiaTheme="minorHAnsi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932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16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4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28" w:hanging="2520"/>
      </w:pPr>
      <w:rPr>
        <w:rFonts w:hint="default"/>
      </w:rPr>
    </w:lvl>
  </w:abstractNum>
  <w:abstractNum w:abstractNumId="7">
    <w:nsid w:val="578430DB"/>
    <w:multiLevelType w:val="hybridMultilevel"/>
    <w:tmpl w:val="817AA4BC"/>
    <w:lvl w:ilvl="0" w:tplc="58E4B006">
      <w:start w:val="1"/>
      <w:numFmt w:val="decimal"/>
      <w:lvlText w:val="%1)"/>
      <w:lvlJc w:val="left"/>
      <w:pPr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58EC0FD6"/>
    <w:multiLevelType w:val="multilevel"/>
    <w:tmpl w:val="6700FA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9">
    <w:nsid w:val="72922266"/>
    <w:multiLevelType w:val="hybridMultilevel"/>
    <w:tmpl w:val="5E3448C2"/>
    <w:lvl w:ilvl="0" w:tplc="9A16C08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1"/>
  </w:num>
  <w:num w:numId="8">
    <w:abstractNumId w:val="2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88F"/>
    <w:rsid w:val="000211F6"/>
    <w:rsid w:val="00024AC4"/>
    <w:rsid w:val="000254AC"/>
    <w:rsid w:val="00042674"/>
    <w:rsid w:val="000A72EE"/>
    <w:rsid w:val="000D5604"/>
    <w:rsid w:val="000D7CCD"/>
    <w:rsid w:val="000E3952"/>
    <w:rsid w:val="000F6494"/>
    <w:rsid w:val="00110945"/>
    <w:rsid w:val="00120E72"/>
    <w:rsid w:val="001246BB"/>
    <w:rsid w:val="00125B46"/>
    <w:rsid w:val="00183DA8"/>
    <w:rsid w:val="001952D2"/>
    <w:rsid w:val="001B2D64"/>
    <w:rsid w:val="001B2DD7"/>
    <w:rsid w:val="001D52D8"/>
    <w:rsid w:val="001D6344"/>
    <w:rsid w:val="001E7D4B"/>
    <w:rsid w:val="001F471D"/>
    <w:rsid w:val="00217A2B"/>
    <w:rsid w:val="00260CE4"/>
    <w:rsid w:val="00276E30"/>
    <w:rsid w:val="00297B94"/>
    <w:rsid w:val="002A41C3"/>
    <w:rsid w:val="0030371E"/>
    <w:rsid w:val="0031510F"/>
    <w:rsid w:val="00322D14"/>
    <w:rsid w:val="00336703"/>
    <w:rsid w:val="00343E6A"/>
    <w:rsid w:val="0035650C"/>
    <w:rsid w:val="003710AF"/>
    <w:rsid w:val="003B41E2"/>
    <w:rsid w:val="003C0E87"/>
    <w:rsid w:val="003D2C34"/>
    <w:rsid w:val="003F5984"/>
    <w:rsid w:val="003F688F"/>
    <w:rsid w:val="0042552E"/>
    <w:rsid w:val="00476BFC"/>
    <w:rsid w:val="004C7224"/>
    <w:rsid w:val="004D6ED5"/>
    <w:rsid w:val="00516302"/>
    <w:rsid w:val="005224B8"/>
    <w:rsid w:val="00535844"/>
    <w:rsid w:val="005362A0"/>
    <w:rsid w:val="005659A9"/>
    <w:rsid w:val="005704DE"/>
    <w:rsid w:val="00593AE6"/>
    <w:rsid w:val="005A4336"/>
    <w:rsid w:val="005E7610"/>
    <w:rsid w:val="006311C8"/>
    <w:rsid w:val="00657D7A"/>
    <w:rsid w:val="006618BE"/>
    <w:rsid w:val="006660C1"/>
    <w:rsid w:val="0067028F"/>
    <w:rsid w:val="0068731A"/>
    <w:rsid w:val="00687A0C"/>
    <w:rsid w:val="006912A8"/>
    <w:rsid w:val="00695771"/>
    <w:rsid w:val="006A6CE0"/>
    <w:rsid w:val="006B5805"/>
    <w:rsid w:val="006B6490"/>
    <w:rsid w:val="006C1839"/>
    <w:rsid w:val="006C6A40"/>
    <w:rsid w:val="007261D1"/>
    <w:rsid w:val="0073602A"/>
    <w:rsid w:val="00746F72"/>
    <w:rsid w:val="007565C1"/>
    <w:rsid w:val="0077146E"/>
    <w:rsid w:val="00777312"/>
    <w:rsid w:val="007A3B54"/>
    <w:rsid w:val="007C701D"/>
    <w:rsid w:val="00820936"/>
    <w:rsid w:val="008302F2"/>
    <w:rsid w:val="00852E9A"/>
    <w:rsid w:val="00860758"/>
    <w:rsid w:val="008609DB"/>
    <w:rsid w:val="00897B56"/>
    <w:rsid w:val="008C4274"/>
    <w:rsid w:val="009036AA"/>
    <w:rsid w:val="00930A15"/>
    <w:rsid w:val="00932812"/>
    <w:rsid w:val="009B5359"/>
    <w:rsid w:val="00A75409"/>
    <w:rsid w:val="00AB5F78"/>
    <w:rsid w:val="00AC06EF"/>
    <w:rsid w:val="00AC6C1F"/>
    <w:rsid w:val="00B23AC9"/>
    <w:rsid w:val="00B25149"/>
    <w:rsid w:val="00B331E5"/>
    <w:rsid w:val="00B762D8"/>
    <w:rsid w:val="00B77A92"/>
    <w:rsid w:val="00BA77ED"/>
    <w:rsid w:val="00BB250A"/>
    <w:rsid w:val="00BC6DE9"/>
    <w:rsid w:val="00BD29A2"/>
    <w:rsid w:val="00BE3520"/>
    <w:rsid w:val="00BE3DBA"/>
    <w:rsid w:val="00BE72C8"/>
    <w:rsid w:val="00BF00D3"/>
    <w:rsid w:val="00C072BA"/>
    <w:rsid w:val="00C153DF"/>
    <w:rsid w:val="00C17732"/>
    <w:rsid w:val="00C36FDD"/>
    <w:rsid w:val="00C47D80"/>
    <w:rsid w:val="00C753BB"/>
    <w:rsid w:val="00C9030D"/>
    <w:rsid w:val="00C96A75"/>
    <w:rsid w:val="00CC21FE"/>
    <w:rsid w:val="00CE21B7"/>
    <w:rsid w:val="00CF6DBC"/>
    <w:rsid w:val="00D10EB7"/>
    <w:rsid w:val="00D23BDD"/>
    <w:rsid w:val="00D40E5B"/>
    <w:rsid w:val="00D44399"/>
    <w:rsid w:val="00D57B2A"/>
    <w:rsid w:val="00D60198"/>
    <w:rsid w:val="00D850C2"/>
    <w:rsid w:val="00D87BCD"/>
    <w:rsid w:val="00D90AD4"/>
    <w:rsid w:val="00DB0E45"/>
    <w:rsid w:val="00DB30D0"/>
    <w:rsid w:val="00E45EEF"/>
    <w:rsid w:val="00E52B4A"/>
    <w:rsid w:val="00E57FAB"/>
    <w:rsid w:val="00E83B3C"/>
    <w:rsid w:val="00EA0C41"/>
    <w:rsid w:val="00ED17CE"/>
    <w:rsid w:val="00F0097F"/>
    <w:rsid w:val="00F33445"/>
    <w:rsid w:val="00FD03DC"/>
    <w:rsid w:val="00FD067F"/>
    <w:rsid w:val="00FD2B97"/>
    <w:rsid w:val="00FE0E04"/>
    <w:rsid w:val="00FE7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C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0E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D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5604"/>
  </w:style>
  <w:style w:type="paragraph" w:styleId="a6">
    <w:name w:val="footer"/>
    <w:basedOn w:val="a"/>
    <w:link w:val="a7"/>
    <w:uiPriority w:val="99"/>
    <w:unhideWhenUsed/>
    <w:rsid w:val="000D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5604"/>
  </w:style>
  <w:style w:type="paragraph" w:styleId="a8">
    <w:name w:val="Balloon Text"/>
    <w:basedOn w:val="a"/>
    <w:link w:val="a9"/>
    <w:uiPriority w:val="99"/>
    <w:semiHidden/>
    <w:unhideWhenUsed/>
    <w:rsid w:val="000D56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D560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6C1839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930A15"/>
    <w:rPr>
      <w:color w:val="0563C1" w:themeColor="hyperlink"/>
      <w:u w:val="single"/>
    </w:rPr>
  </w:style>
  <w:style w:type="character" w:customStyle="1" w:styleId="1">
    <w:name w:val="Заголовок №1_"/>
    <w:link w:val="10"/>
    <w:uiPriority w:val="99"/>
    <w:rsid w:val="000E3952"/>
    <w:rPr>
      <w:rFonts w:ascii="Times New Roman" w:hAnsi="Times New Roman"/>
      <w:b/>
      <w:bCs/>
      <w:sz w:val="44"/>
      <w:szCs w:val="44"/>
      <w:shd w:val="clear" w:color="auto" w:fill="FFFFFF"/>
    </w:rPr>
  </w:style>
  <w:style w:type="character" w:customStyle="1" w:styleId="2">
    <w:name w:val="Заголовок №2_"/>
    <w:link w:val="20"/>
    <w:rsid w:val="000E3952"/>
    <w:rPr>
      <w:rFonts w:ascii="Sylfaen" w:hAnsi="Sylfaen" w:cs="Sylfaen"/>
      <w:spacing w:val="-10"/>
      <w:sz w:val="34"/>
      <w:szCs w:val="34"/>
      <w:shd w:val="clear" w:color="auto" w:fill="FFFFFF"/>
    </w:rPr>
  </w:style>
  <w:style w:type="character" w:customStyle="1" w:styleId="4">
    <w:name w:val="Основной текст (4)_"/>
    <w:link w:val="40"/>
    <w:rsid w:val="000E3952"/>
    <w:rPr>
      <w:rFonts w:ascii="Sylfaen" w:hAnsi="Sylfaen" w:cs="Sylfaen"/>
      <w:spacing w:val="-10"/>
      <w:sz w:val="50"/>
      <w:szCs w:val="50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0E3952"/>
    <w:pPr>
      <w:widowControl w:val="0"/>
      <w:shd w:val="clear" w:color="auto" w:fill="FFFFFF"/>
      <w:spacing w:after="60" w:line="240" w:lineRule="atLeast"/>
      <w:outlineLvl w:val="0"/>
    </w:pPr>
    <w:rPr>
      <w:rFonts w:ascii="Times New Roman" w:hAnsi="Times New Roman"/>
      <w:b/>
      <w:bCs/>
      <w:sz w:val="44"/>
      <w:szCs w:val="44"/>
    </w:rPr>
  </w:style>
  <w:style w:type="paragraph" w:customStyle="1" w:styleId="20">
    <w:name w:val="Заголовок №2"/>
    <w:basedOn w:val="a"/>
    <w:link w:val="2"/>
    <w:rsid w:val="000E3952"/>
    <w:pPr>
      <w:widowControl w:val="0"/>
      <w:shd w:val="clear" w:color="auto" w:fill="FFFFFF"/>
      <w:spacing w:before="60" w:after="300" w:line="240" w:lineRule="atLeast"/>
      <w:outlineLvl w:val="1"/>
    </w:pPr>
    <w:rPr>
      <w:rFonts w:ascii="Sylfaen" w:hAnsi="Sylfaen" w:cs="Sylfaen"/>
      <w:spacing w:val="-10"/>
      <w:sz w:val="34"/>
      <w:szCs w:val="34"/>
    </w:rPr>
  </w:style>
  <w:style w:type="paragraph" w:customStyle="1" w:styleId="40">
    <w:name w:val="Основной текст (4)"/>
    <w:basedOn w:val="a"/>
    <w:link w:val="4"/>
    <w:rsid w:val="000E3952"/>
    <w:pPr>
      <w:widowControl w:val="0"/>
      <w:shd w:val="clear" w:color="auto" w:fill="FFFFFF"/>
      <w:spacing w:before="660" w:after="60" w:line="240" w:lineRule="atLeast"/>
    </w:pPr>
    <w:rPr>
      <w:rFonts w:ascii="Sylfaen" w:hAnsi="Sylfaen" w:cs="Sylfaen"/>
      <w:spacing w:val="-10"/>
      <w:sz w:val="50"/>
      <w:szCs w:val="50"/>
    </w:rPr>
  </w:style>
  <w:style w:type="character" w:customStyle="1" w:styleId="3">
    <w:name w:val="Основной текст (3)_"/>
    <w:basedOn w:val="a0"/>
    <w:link w:val="30"/>
    <w:locked/>
    <w:rsid w:val="000E3952"/>
    <w:rPr>
      <w:rFonts w:ascii="Sylfaen" w:eastAsia="Sylfaen" w:hAnsi="Sylfaen" w:cs="Sylfaen"/>
      <w:spacing w:val="-10"/>
      <w:sz w:val="36"/>
      <w:szCs w:val="3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E3952"/>
    <w:pPr>
      <w:widowControl w:val="0"/>
      <w:shd w:val="clear" w:color="auto" w:fill="FFFFFF"/>
      <w:spacing w:after="0" w:line="0" w:lineRule="atLeast"/>
      <w:jc w:val="right"/>
    </w:pPr>
    <w:rPr>
      <w:rFonts w:ascii="Sylfaen" w:eastAsia="Sylfaen" w:hAnsi="Sylfaen" w:cs="Sylfaen"/>
      <w:spacing w:val="-10"/>
      <w:sz w:val="36"/>
      <w:szCs w:val="36"/>
    </w:rPr>
  </w:style>
  <w:style w:type="character" w:customStyle="1" w:styleId="21">
    <w:name w:val="Основной текст (2)"/>
    <w:basedOn w:val="a0"/>
    <w:rsid w:val="000E3952"/>
    <w:rPr>
      <w:rFonts w:ascii="Sylfaen" w:eastAsia="Sylfaen" w:hAnsi="Sylfaen" w:cs="Sylfaen" w:hint="default"/>
      <w:b w:val="0"/>
      <w:bCs w:val="0"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48">
    <w:name w:val="Основной текст (4) + 8"/>
    <w:aliases w:val="5 pt"/>
    <w:basedOn w:val="4"/>
    <w:rsid w:val="000E3952"/>
    <w:rPr>
      <w:rFonts w:ascii="Sylfaen" w:eastAsia="Sylfaen" w:hAnsi="Sylfaen" w:cs="Sylfaen"/>
      <w:color w:val="000000"/>
      <w:spacing w:val="0"/>
      <w:w w:val="100"/>
      <w:position w:val="0"/>
      <w:sz w:val="17"/>
      <w:szCs w:val="17"/>
      <w:shd w:val="clear" w:color="auto" w:fill="FFFFFF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C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0E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D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5604"/>
  </w:style>
  <w:style w:type="paragraph" w:styleId="a6">
    <w:name w:val="footer"/>
    <w:basedOn w:val="a"/>
    <w:link w:val="a7"/>
    <w:uiPriority w:val="99"/>
    <w:unhideWhenUsed/>
    <w:rsid w:val="000D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5604"/>
  </w:style>
  <w:style w:type="paragraph" w:styleId="a8">
    <w:name w:val="Balloon Text"/>
    <w:basedOn w:val="a"/>
    <w:link w:val="a9"/>
    <w:uiPriority w:val="99"/>
    <w:semiHidden/>
    <w:unhideWhenUsed/>
    <w:rsid w:val="000D56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D560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6C1839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930A15"/>
    <w:rPr>
      <w:color w:val="0563C1" w:themeColor="hyperlink"/>
      <w:u w:val="single"/>
    </w:rPr>
  </w:style>
  <w:style w:type="character" w:customStyle="1" w:styleId="1">
    <w:name w:val="Заголовок №1_"/>
    <w:link w:val="10"/>
    <w:uiPriority w:val="99"/>
    <w:rsid w:val="000E3952"/>
    <w:rPr>
      <w:rFonts w:ascii="Times New Roman" w:hAnsi="Times New Roman"/>
      <w:b/>
      <w:bCs/>
      <w:sz w:val="44"/>
      <w:szCs w:val="44"/>
      <w:shd w:val="clear" w:color="auto" w:fill="FFFFFF"/>
    </w:rPr>
  </w:style>
  <w:style w:type="character" w:customStyle="1" w:styleId="2">
    <w:name w:val="Заголовок №2_"/>
    <w:link w:val="20"/>
    <w:rsid w:val="000E3952"/>
    <w:rPr>
      <w:rFonts w:ascii="Sylfaen" w:hAnsi="Sylfaen" w:cs="Sylfaen"/>
      <w:spacing w:val="-10"/>
      <w:sz w:val="34"/>
      <w:szCs w:val="34"/>
      <w:shd w:val="clear" w:color="auto" w:fill="FFFFFF"/>
    </w:rPr>
  </w:style>
  <w:style w:type="character" w:customStyle="1" w:styleId="4">
    <w:name w:val="Основной текст (4)_"/>
    <w:link w:val="40"/>
    <w:rsid w:val="000E3952"/>
    <w:rPr>
      <w:rFonts w:ascii="Sylfaen" w:hAnsi="Sylfaen" w:cs="Sylfaen"/>
      <w:spacing w:val="-10"/>
      <w:sz w:val="50"/>
      <w:szCs w:val="50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0E3952"/>
    <w:pPr>
      <w:widowControl w:val="0"/>
      <w:shd w:val="clear" w:color="auto" w:fill="FFFFFF"/>
      <w:spacing w:after="60" w:line="240" w:lineRule="atLeast"/>
      <w:outlineLvl w:val="0"/>
    </w:pPr>
    <w:rPr>
      <w:rFonts w:ascii="Times New Roman" w:hAnsi="Times New Roman"/>
      <w:b/>
      <w:bCs/>
      <w:sz w:val="44"/>
      <w:szCs w:val="44"/>
    </w:rPr>
  </w:style>
  <w:style w:type="paragraph" w:customStyle="1" w:styleId="20">
    <w:name w:val="Заголовок №2"/>
    <w:basedOn w:val="a"/>
    <w:link w:val="2"/>
    <w:rsid w:val="000E3952"/>
    <w:pPr>
      <w:widowControl w:val="0"/>
      <w:shd w:val="clear" w:color="auto" w:fill="FFFFFF"/>
      <w:spacing w:before="60" w:after="300" w:line="240" w:lineRule="atLeast"/>
      <w:outlineLvl w:val="1"/>
    </w:pPr>
    <w:rPr>
      <w:rFonts w:ascii="Sylfaen" w:hAnsi="Sylfaen" w:cs="Sylfaen"/>
      <w:spacing w:val="-10"/>
      <w:sz w:val="34"/>
      <w:szCs w:val="34"/>
    </w:rPr>
  </w:style>
  <w:style w:type="paragraph" w:customStyle="1" w:styleId="40">
    <w:name w:val="Основной текст (4)"/>
    <w:basedOn w:val="a"/>
    <w:link w:val="4"/>
    <w:rsid w:val="000E3952"/>
    <w:pPr>
      <w:widowControl w:val="0"/>
      <w:shd w:val="clear" w:color="auto" w:fill="FFFFFF"/>
      <w:spacing w:before="660" w:after="60" w:line="240" w:lineRule="atLeast"/>
    </w:pPr>
    <w:rPr>
      <w:rFonts w:ascii="Sylfaen" w:hAnsi="Sylfaen" w:cs="Sylfaen"/>
      <w:spacing w:val="-10"/>
      <w:sz w:val="50"/>
      <w:szCs w:val="50"/>
    </w:rPr>
  </w:style>
  <w:style w:type="character" w:customStyle="1" w:styleId="3">
    <w:name w:val="Основной текст (3)_"/>
    <w:basedOn w:val="a0"/>
    <w:link w:val="30"/>
    <w:locked/>
    <w:rsid w:val="000E3952"/>
    <w:rPr>
      <w:rFonts w:ascii="Sylfaen" w:eastAsia="Sylfaen" w:hAnsi="Sylfaen" w:cs="Sylfaen"/>
      <w:spacing w:val="-10"/>
      <w:sz w:val="36"/>
      <w:szCs w:val="3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E3952"/>
    <w:pPr>
      <w:widowControl w:val="0"/>
      <w:shd w:val="clear" w:color="auto" w:fill="FFFFFF"/>
      <w:spacing w:after="0" w:line="0" w:lineRule="atLeast"/>
      <w:jc w:val="right"/>
    </w:pPr>
    <w:rPr>
      <w:rFonts w:ascii="Sylfaen" w:eastAsia="Sylfaen" w:hAnsi="Sylfaen" w:cs="Sylfaen"/>
      <w:spacing w:val="-10"/>
      <w:sz w:val="36"/>
      <w:szCs w:val="36"/>
    </w:rPr>
  </w:style>
  <w:style w:type="character" w:customStyle="1" w:styleId="21">
    <w:name w:val="Основной текст (2)"/>
    <w:basedOn w:val="a0"/>
    <w:rsid w:val="000E3952"/>
    <w:rPr>
      <w:rFonts w:ascii="Sylfaen" w:eastAsia="Sylfaen" w:hAnsi="Sylfaen" w:cs="Sylfaen" w:hint="default"/>
      <w:b w:val="0"/>
      <w:bCs w:val="0"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48">
    <w:name w:val="Основной текст (4) + 8"/>
    <w:aliases w:val="5 pt"/>
    <w:basedOn w:val="4"/>
    <w:rsid w:val="000E3952"/>
    <w:rPr>
      <w:rFonts w:ascii="Sylfaen" w:eastAsia="Sylfaen" w:hAnsi="Sylfaen" w:cs="Sylfaen"/>
      <w:color w:val="000000"/>
      <w:spacing w:val="0"/>
      <w:w w:val="100"/>
      <w:position w:val="0"/>
      <w:sz w:val="17"/>
      <w:szCs w:val="17"/>
      <w:shd w:val="clear" w:color="auto" w:fill="FFFFFF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10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taldom-rayon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DD566-6C62-4114-8310-26B6BDE62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ADM3</cp:lastModifiedBy>
  <cp:revision>8</cp:revision>
  <cp:lastPrinted>2019-10-30T06:51:00Z</cp:lastPrinted>
  <dcterms:created xsi:type="dcterms:W3CDTF">2019-10-29T15:02:00Z</dcterms:created>
  <dcterms:modified xsi:type="dcterms:W3CDTF">2019-11-05T11:33:00Z</dcterms:modified>
</cp:coreProperties>
</file>